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FC2" w:rsidRPr="009B5FC2" w:rsidRDefault="009B5FC2" w:rsidP="009B5FC2">
      <w:pPr>
        <w:jc w:val="center"/>
        <w:rPr>
          <w:rFonts w:hint="eastAsia"/>
          <w:b/>
          <w:sz w:val="32"/>
          <w:szCs w:val="32"/>
        </w:rPr>
      </w:pPr>
      <w:r w:rsidRPr="009B5FC2">
        <w:rPr>
          <w:rFonts w:hint="eastAsia"/>
          <w:b/>
          <w:sz w:val="32"/>
          <w:szCs w:val="32"/>
        </w:rPr>
        <w:t>关于印发《高等学校学生行为准则》的通知</w:t>
      </w:r>
    </w:p>
    <w:p w:rsidR="009B5FC2" w:rsidRDefault="009B5FC2" w:rsidP="009B5FC2">
      <w:r>
        <w:t xml:space="preserve">  </w:t>
      </w:r>
    </w:p>
    <w:p w:rsidR="009B5FC2" w:rsidRDefault="009B5FC2" w:rsidP="009B5FC2">
      <w:pPr>
        <w:rPr>
          <w:rFonts w:hint="eastAsia"/>
        </w:rPr>
      </w:pPr>
      <w:r>
        <w:rPr>
          <w:rFonts w:hint="eastAsia"/>
        </w:rPr>
        <w:t>各省、自治区、直辖市教育厅（教委），新疆生产建设兵团教育局，有关部门（单位）教育司（局），部属各高等学校：</w:t>
      </w:r>
    </w:p>
    <w:p w:rsidR="009B5FC2" w:rsidRDefault="009B5FC2" w:rsidP="009B5FC2"/>
    <w:p w:rsidR="009B5FC2" w:rsidRDefault="009B5FC2" w:rsidP="009B5FC2">
      <w:pPr>
        <w:rPr>
          <w:rFonts w:hint="eastAsia"/>
        </w:rPr>
      </w:pPr>
      <w:r>
        <w:rPr>
          <w:rFonts w:hint="eastAsia"/>
        </w:rPr>
        <w:t xml:space="preserve">　　为了全面贯彻党的教育方针，加强高等学校学生思想政治教育工作，引导学生坚定理想信念，形成良好的道德品质，养成文明行为习惯，勤奋学习，强健体魄，成为社会主义合格建设者和可靠接班人，我部对原国家教育委员会制定的《高等学校学生行为准则（试行）》〔（</w:t>
      </w:r>
      <w:r>
        <w:rPr>
          <w:rFonts w:hint="eastAsia"/>
        </w:rPr>
        <w:t>89</w:t>
      </w:r>
      <w:r>
        <w:rPr>
          <w:rFonts w:hint="eastAsia"/>
        </w:rPr>
        <w:t>）教政字</w:t>
      </w:r>
      <w:r>
        <w:rPr>
          <w:rFonts w:hint="eastAsia"/>
        </w:rPr>
        <w:t>003</w:t>
      </w:r>
      <w:r>
        <w:rPr>
          <w:rFonts w:hint="eastAsia"/>
        </w:rPr>
        <w:t>号〕作了修订。现将新修订的《高等学校学生行为准则》印发给你们。</w:t>
      </w:r>
      <w:r>
        <w:rPr>
          <w:rFonts w:hint="eastAsia"/>
        </w:rPr>
        <w:t xml:space="preserve"> </w:t>
      </w:r>
    </w:p>
    <w:p w:rsidR="009B5FC2" w:rsidRDefault="009B5FC2" w:rsidP="009B5FC2"/>
    <w:p w:rsidR="009B5FC2" w:rsidRDefault="009B5FC2" w:rsidP="009B5FC2">
      <w:pPr>
        <w:rPr>
          <w:rFonts w:hint="eastAsia"/>
        </w:rPr>
      </w:pPr>
      <w:r>
        <w:rPr>
          <w:rFonts w:hint="eastAsia"/>
        </w:rPr>
        <w:t xml:space="preserve">　　请各地方、各部门转发所属高等学校遵照执行。</w:t>
      </w:r>
    </w:p>
    <w:p w:rsidR="009B5FC2" w:rsidRDefault="009B5FC2" w:rsidP="009B5FC2"/>
    <w:p w:rsidR="009B5FC2" w:rsidRDefault="009B5FC2" w:rsidP="009B5FC2">
      <w:pPr>
        <w:rPr>
          <w:rFonts w:hint="eastAsia"/>
        </w:rPr>
      </w:pPr>
      <w:r>
        <w:rPr>
          <w:rFonts w:hint="eastAsia"/>
        </w:rPr>
        <w:t xml:space="preserve">　　附件：高等学校学生行为准则</w:t>
      </w:r>
      <w:r>
        <w:rPr>
          <w:rFonts w:hint="eastAsia"/>
        </w:rPr>
        <w:t xml:space="preserve"> </w:t>
      </w:r>
    </w:p>
    <w:p w:rsidR="009B5FC2" w:rsidRDefault="009B5FC2" w:rsidP="009B5FC2"/>
    <w:p w:rsidR="009B5FC2" w:rsidRDefault="009B5FC2" w:rsidP="009B5FC2">
      <w:pPr>
        <w:jc w:val="right"/>
        <w:rPr>
          <w:rFonts w:hint="eastAsia"/>
        </w:rPr>
      </w:pPr>
      <w:r>
        <w:rPr>
          <w:rFonts w:hint="eastAsia"/>
        </w:rPr>
        <w:t>中华人民共和国教育部</w:t>
      </w:r>
    </w:p>
    <w:p w:rsidR="009B5FC2" w:rsidRDefault="009B5FC2" w:rsidP="009B5FC2"/>
    <w:p w:rsidR="009B5FC2" w:rsidRDefault="009B5FC2" w:rsidP="009B5FC2">
      <w:pPr>
        <w:jc w:val="right"/>
        <w:rPr>
          <w:rFonts w:hint="eastAsia"/>
        </w:rPr>
      </w:pPr>
      <w:r>
        <w:rPr>
          <w:rFonts w:hint="eastAsia"/>
        </w:rPr>
        <w:t>二○○五年三月二十五日</w:t>
      </w:r>
    </w:p>
    <w:p w:rsidR="009B5FC2" w:rsidRPr="009B5FC2" w:rsidRDefault="009B5FC2"/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B5FC2" w:rsidRPr="009B5FC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B5FC2" w:rsidRPr="009B5FC2" w:rsidRDefault="009B5FC2" w:rsidP="009B5FC2">
            <w:pPr>
              <w:widowControl/>
              <w:spacing w:line="450" w:lineRule="atLeast"/>
              <w:jc w:val="center"/>
              <w:rPr>
                <w:rFonts w:ascii="黑体" w:eastAsia="黑体" w:hAnsi="黑体" w:cs="宋体"/>
                <w:color w:val="375DA4"/>
                <w:kern w:val="0"/>
                <w:sz w:val="30"/>
                <w:szCs w:val="30"/>
              </w:rPr>
            </w:pPr>
            <w:r w:rsidRPr="009B5FC2">
              <w:rPr>
                <w:rFonts w:ascii="黑体" w:eastAsia="黑体" w:hAnsi="黑体" w:cs="宋体" w:hint="eastAsia"/>
                <w:color w:val="375DA4"/>
                <w:kern w:val="0"/>
                <w:sz w:val="30"/>
                <w:szCs w:val="30"/>
              </w:rPr>
              <w:t xml:space="preserve">高等学校学生行为准则 </w:t>
            </w:r>
          </w:p>
        </w:tc>
      </w:tr>
    </w:tbl>
    <w:p w:rsidR="009B5FC2" w:rsidRPr="009B5FC2" w:rsidRDefault="009B5FC2" w:rsidP="009B5FC2">
      <w:pPr>
        <w:widowControl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B5FC2" w:rsidRPr="009B5FC2">
        <w:trPr>
          <w:trHeight w:val="3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B5FC2" w:rsidRPr="009B5FC2" w:rsidRDefault="009B5FC2" w:rsidP="009B5FC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B5FC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9B5FC2" w:rsidRPr="009B5FC2" w:rsidRDefault="009B5FC2" w:rsidP="009B5FC2">
      <w:pPr>
        <w:widowControl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B5FC2" w:rsidRPr="009B5FC2">
        <w:trPr>
          <w:tblCellSpacing w:w="0" w:type="dxa"/>
          <w:jc w:val="center"/>
        </w:trPr>
        <w:tc>
          <w:tcPr>
            <w:tcW w:w="0" w:type="auto"/>
            <w:hideMark/>
          </w:tcPr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一、志存高远，坚定信念。努力学习马克思列宁主义、毛泽东思想、邓小平理论和“三个代表”重要思想，面向世界，了解国情，确立在中国共产党领导下走社会主义道路、实现中华民族伟大复兴的共同理想和坚定信念，努力成为有理想、有道德、有文化、有纪律的社会主义新人。</w:t>
            </w:r>
          </w:p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二、热爱祖国，服务人民。弘扬民族精神，维护国家利益和民族团结。不参与违反四项基本原则、影响国家统一和社会稳定的活动。培养同人民群众的深厚感情，正确处理国家、集体和个人三者利益关系，增强社会责任感，甘愿为祖国为人民奉献。</w:t>
            </w:r>
          </w:p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三、勤奋学习，自强不息。追求真理，崇尚科学；刻苦钻研，严谨求实；积极实践，勇于创新；珍惜时间，学业有成。</w:t>
            </w:r>
          </w:p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四、遵纪守法，弘扬正气。遵守宪法、法律法规，遵守校纪校规；正确行使权利，依法履行义务；敬廉崇洁，公道正派；敢于并善于同各种违法违纪行为作</w:t>
            </w: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斗争。</w:t>
            </w:r>
          </w:p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五、诚实守信，严于律己。履约践诺，知行统一；遵从学术规范，恪守学术道德，不作弊，不剽窃；自尊自爱，自省自律；文明使用互联网；自觉抵制黄、赌、毒等不良诱惑。</w:t>
            </w:r>
          </w:p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六、明礼修身，团结友爱。弘扬传统美德，遵守社会公德，男女交往文明；关心集体，爱护公物，热心公益；尊敬师长，友爱同学，团结合作；仪表整洁，待人礼貌；豁达宽容，积极向上。</w:t>
            </w:r>
          </w:p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七、勤俭节约，艰苦奋斗。热爱劳动，珍惜他人和社会劳动成果；生活俭朴，杜绝浪费；不追求超越自身和家庭实际的物质享受。</w:t>
            </w:r>
          </w:p>
          <w:p w:rsidR="009B5FC2" w:rsidRPr="009B5FC2" w:rsidRDefault="009B5FC2" w:rsidP="009B5FC2">
            <w:pPr>
              <w:widowControl/>
              <w:spacing w:before="100" w:beforeAutospacing="1" w:after="375" w:line="48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B5FC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八、强健体魄，热爱生活。积极参加文体活动，提高身体素质，保持心理健康；磨砺意志，不怕挫折，提高适应能力；增强安全意识，防止意外事故；关爱自然，爱护环境，珍惜资源。</w:t>
            </w:r>
          </w:p>
        </w:tc>
      </w:tr>
    </w:tbl>
    <w:p w:rsidR="00B40CB4" w:rsidRPr="009B5FC2" w:rsidRDefault="00B40CB4"/>
    <w:sectPr w:rsidR="00B40CB4" w:rsidRPr="009B5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CB4" w:rsidRDefault="00B40CB4" w:rsidP="009B5FC2">
      <w:r>
        <w:separator/>
      </w:r>
    </w:p>
  </w:endnote>
  <w:endnote w:type="continuationSeparator" w:id="1">
    <w:p w:rsidR="00B40CB4" w:rsidRDefault="00B40CB4" w:rsidP="009B5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CB4" w:rsidRDefault="00B40CB4" w:rsidP="009B5FC2">
      <w:r>
        <w:separator/>
      </w:r>
    </w:p>
  </w:footnote>
  <w:footnote w:type="continuationSeparator" w:id="1">
    <w:p w:rsidR="00B40CB4" w:rsidRDefault="00B40CB4" w:rsidP="009B5F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5FC2"/>
    <w:rsid w:val="009B5FC2"/>
    <w:rsid w:val="00B4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5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5F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5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5F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2</cp:revision>
  <dcterms:created xsi:type="dcterms:W3CDTF">2016-10-19T03:07:00Z</dcterms:created>
  <dcterms:modified xsi:type="dcterms:W3CDTF">2016-10-19T03:09:00Z</dcterms:modified>
</cp:coreProperties>
</file>