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0" w:name="_Toc477009851"/>
      <w:r w:rsidRPr="001F199B">
        <w:rPr>
          <w:rFonts w:hint="eastAsia"/>
          <w:b/>
          <w:bCs/>
          <w:sz w:val="72"/>
        </w:rPr>
        <w:t>申请硕士学位授权一级学科点简况表</w:t>
      </w:r>
      <w:bookmarkEnd w:id="0"/>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□无硕点</w:t>
            </w:r>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eastAsia="仿宋_GB2312" w:hint="eastAsia"/>
          <w:sz w:val="32"/>
        </w:rPr>
        <w:t>年月日填</w:t>
      </w:r>
    </w:p>
    <w:p w:rsidR="004C18F3" w:rsidRPr="00470CE8" w:rsidRDefault="004C18F3" w:rsidP="004C18F3">
      <w:pPr>
        <w:jc w:val="center"/>
        <w:rPr>
          <w:rFonts w:eastAsia="仿宋_GB2312"/>
          <w:sz w:val="32"/>
        </w:rPr>
      </w:pP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本一级学科点申请基本条件所要求的学科方向数量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九、本学科获得学位授权后，本表格将做为学位授权点专项评估的材料之一。</w:t>
      </w:r>
    </w:p>
    <w:p w:rsidR="004C18F3" w:rsidRPr="00470CE8" w:rsidRDefault="004C18F3" w:rsidP="004C18F3">
      <w:pPr>
        <w:spacing w:line="480" w:lineRule="exact"/>
        <w:ind w:right="-85"/>
        <w:sectPr w:rsidR="004C18F3" w:rsidRPr="00470CE8" w:rsidSect="00A53038">
          <w:footerReference w:type="even" r:id="rId8"/>
          <w:footerReference w:type="default" r:id="rId9"/>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请对照本一级学科硕士学位授权点申请基本条件，简要介绍本学科的发展简况，重点介绍本学科的特色与优势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hint="eastAsia"/>
                <w:b/>
              </w:rPr>
              <w:t>学科方向与特色</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与本学科相关的本科专业情况</w:t>
            </w:r>
            <w:r w:rsidRPr="00470CE8">
              <w:rPr>
                <w:rFonts w:eastAsia="仿宋_GB2312"/>
              </w:rPr>
              <w:t>（限填</w:t>
            </w:r>
            <w:r w:rsidRPr="00470CE8">
              <w:rPr>
                <w:rFonts w:eastAsia="仿宋_GB2312" w:hint="eastAsia"/>
              </w:rPr>
              <w:t>2</w:t>
            </w:r>
            <w:r w:rsidRPr="00470CE8">
              <w:rPr>
                <w:rFonts w:eastAsia="仿宋_GB2312" w:hint="eastAsia"/>
              </w:rPr>
              <w:t>个</w:t>
            </w:r>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A44AE6" w:rsidP="0035094D">
            <w:pPr>
              <w:jc w:val="left"/>
              <w:rPr>
                <w:rFonts w:eastAsia="华文仿宋"/>
                <w:b/>
                <w:szCs w:val="21"/>
              </w:rPr>
            </w:pPr>
            <w:r w:rsidRPr="00470CE8">
              <w:rPr>
                <w:b/>
                <w:bCs/>
                <w:szCs w:val="21"/>
              </w:rPr>
              <w:fldChar w:fldCharType="begin"/>
            </w:r>
            <w:r w:rsidR="004C18F3"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004C18F3" w:rsidRPr="00470CE8">
              <w:rPr>
                <w:b/>
                <w:bCs/>
                <w:szCs w:val="21"/>
              </w:rPr>
              <w:t>-1</w:t>
            </w:r>
            <w:r w:rsidR="004C18F3"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人</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人</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00A44AE6" w:rsidRPr="00470CE8">
              <w:rPr>
                <w:b/>
                <w:bCs/>
                <w:color w:val="000000" w:themeColor="text1"/>
                <w:szCs w:val="21"/>
              </w:rPr>
              <w:fldChar w:fldCharType="begin"/>
            </w:r>
            <w:r w:rsidRPr="00470CE8">
              <w:rPr>
                <w:rFonts w:hint="eastAsia"/>
                <w:b/>
                <w:bCs/>
                <w:color w:val="000000" w:themeColor="text1"/>
                <w:szCs w:val="21"/>
              </w:rPr>
              <w:instrText>= 2 \* ROMAN</w:instrText>
            </w:r>
            <w:r w:rsidR="00A44AE6" w:rsidRPr="00470CE8">
              <w:rPr>
                <w:b/>
                <w:bCs/>
                <w:color w:val="000000" w:themeColor="text1"/>
                <w:szCs w:val="21"/>
              </w:rPr>
              <w:fldChar w:fldCharType="separate"/>
            </w:r>
            <w:r w:rsidR="00F27968">
              <w:rPr>
                <w:b/>
                <w:bCs/>
                <w:noProof/>
                <w:color w:val="000000" w:themeColor="text1"/>
                <w:szCs w:val="21"/>
              </w:rPr>
              <w:t>II</w:t>
            </w:r>
            <w:r w:rsidR="00A44AE6"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sidR="002372E2" w:rsidRPr="00470CE8">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Pr="00470CE8">
              <w:rPr>
                <w:rFonts w:ascii="Times New Roman" w:eastAsia="仿宋_GB2312" w:hint="eastAsia"/>
                <w:bCs/>
                <w:color w:val="000000" w:themeColor="text1"/>
                <w:kern w:val="2"/>
                <w:szCs w:val="24"/>
              </w:rPr>
              <w:t>省教学</w:t>
            </w:r>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A44AE6" w:rsidP="0035094D">
            <w:pPr>
              <w:jc w:val="left"/>
              <w:rPr>
                <w:rFonts w:eastAsia="仿宋_GB2312" w:cs="宋体"/>
                <w:b/>
                <w:bCs/>
                <w:szCs w:val="21"/>
              </w:rPr>
            </w:pPr>
            <w:r w:rsidRPr="00470CE8">
              <w:rPr>
                <w:rFonts w:hint="eastAsia"/>
                <w:b/>
                <w:bCs/>
                <w:szCs w:val="21"/>
              </w:rPr>
              <w:lastRenderedPageBreak/>
              <w:fldChar w:fldCharType="begin"/>
            </w:r>
            <w:r w:rsidR="004C18F3"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004C18F3" w:rsidRPr="00470CE8">
              <w:rPr>
                <w:rFonts w:hint="eastAsia"/>
                <w:b/>
                <w:bCs/>
                <w:szCs w:val="21"/>
              </w:rPr>
              <w:t>-3</w:t>
            </w:r>
            <w:r w:rsidR="004C18F3" w:rsidRPr="00470CE8">
              <w:rPr>
                <w:rFonts w:eastAsia="仿宋_GB2312" w:hint="eastAsia"/>
                <w:b/>
                <w:bCs/>
                <w:szCs w:val="21"/>
              </w:rPr>
              <w:t>各学科方向学术带头人与学术骨干</w:t>
            </w:r>
            <w:r w:rsidR="004C18F3" w:rsidRPr="00470CE8">
              <w:rPr>
                <w:rFonts w:eastAsia="仿宋_GB2312" w:hint="eastAsia"/>
                <w:bCs/>
                <w:szCs w:val="21"/>
              </w:rPr>
              <w:t>（按各学科申请基本条件要求填写，每个方向不少于</w:t>
            </w:r>
            <w:r w:rsidR="004C18F3" w:rsidRPr="00470CE8">
              <w:rPr>
                <w:rFonts w:eastAsia="仿宋_GB2312" w:hint="eastAsia"/>
                <w:bCs/>
                <w:szCs w:val="21"/>
              </w:rPr>
              <w:t>3</w:t>
            </w:r>
            <w:r w:rsidR="004C18F3"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00A44AE6" w:rsidRPr="00470CE8">
              <w:rPr>
                <w:b/>
                <w:bCs/>
                <w:szCs w:val="21"/>
              </w:rPr>
              <w:fldChar w:fldCharType="begin"/>
            </w:r>
            <w:r w:rsidRPr="00470CE8">
              <w:rPr>
                <w:rFonts w:hint="eastAsia"/>
                <w:b/>
                <w:bCs/>
                <w:szCs w:val="21"/>
              </w:rPr>
              <w:instrText>= 2 \* ROMAN</w:instrText>
            </w:r>
            <w:r w:rsidR="00A44AE6" w:rsidRPr="00470CE8">
              <w:rPr>
                <w:b/>
                <w:bCs/>
                <w:szCs w:val="21"/>
              </w:rPr>
              <w:fldChar w:fldCharType="separate"/>
            </w:r>
            <w:r w:rsidR="00F27968">
              <w:rPr>
                <w:b/>
                <w:bCs/>
                <w:noProof/>
                <w:szCs w:val="21"/>
              </w:rPr>
              <w:t>II</w:t>
            </w:r>
            <w:r w:rsidR="00A44AE6"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00A44AE6"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A44AE6"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A44AE6"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中所列人员的相关情况，每人限填一份，人员顺序与表</w:t>
      </w:r>
      <w:r w:rsidR="00A44AE6"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A44AE6"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A44AE6"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hint="eastAsia"/>
          <w:b/>
          <w:bCs/>
          <w:sz w:val="28"/>
        </w:rPr>
        <w:t>人才培养</w:t>
      </w:r>
    </w:p>
    <w:tbl>
      <w:tblPr>
        <w:tblW w:w="9639" w:type="dxa"/>
        <w:jc w:val="center"/>
        <w:tblLayout w:type="fixed"/>
        <w:tblCellMar>
          <w:left w:w="28" w:type="dxa"/>
          <w:right w:w="28" w:type="dxa"/>
        </w:tblCellMar>
        <w:tblLook w:val="000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hint="eastAsia"/>
                <w:b/>
                <w:bCs/>
                <w:szCs w:val="21"/>
              </w:rPr>
              <w:t>博士研究生招生与学位授予情况（□本学科□相近学科□联合培养）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hint="eastAsia"/>
                <w:b/>
                <w:bCs/>
                <w:szCs w:val="21"/>
              </w:rPr>
              <w:t>硕士研究生招生与学位授予情况（□本学科□相近学科□联合培养）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10"/>
          <w:footerReference w:type="default" r:id="rId11"/>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B9774F">
      <w:pPr>
        <w:widowControl/>
        <w:jc w:val="left"/>
        <w:rPr>
          <w:rFonts w:eastAsia="黑体"/>
          <w:b/>
          <w:bCs/>
          <w:sz w:val="28"/>
        </w:rPr>
      </w:pPr>
      <w:r w:rsidRPr="00470CE8">
        <w:rPr>
          <w:sz w:val="18"/>
        </w:rPr>
        <w:br w:type="page"/>
      </w:r>
      <w:r w:rsidR="0097606B" w:rsidRPr="00A32C9D">
        <w:rPr>
          <w:rFonts w:hAnsi="宋体" w:cs="宋体" w:hint="eastAsia"/>
          <w:b/>
          <w:bCs/>
          <w:sz w:val="28"/>
        </w:rPr>
        <w:lastRenderedPageBreak/>
        <w:t>Ⅳ</w:t>
      </w:r>
      <w:r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r w:rsidRPr="007D1EB0">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B977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798"/>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对照学位授权点申请基本条件，简要补充说明科学研究情况（限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hint="eastAsia"/>
                <w:b/>
                <w:bCs/>
              </w:rPr>
              <w:t>近五年发表的代表性学术论文、专著</w:t>
            </w:r>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r w:rsidR="00B13921" w:rsidRPr="00470CE8">
        <w:rPr>
          <w:rFonts w:eastAsiaTheme="minorEastAsia" w:hint="eastAsia"/>
          <w:bCs/>
          <w:sz w:val="18"/>
          <w:szCs w:val="18"/>
        </w:rPr>
        <w:t>限填</w:t>
      </w:r>
      <w:r w:rsidR="00B13921">
        <w:rPr>
          <w:rFonts w:eastAsiaTheme="minorEastAsia" w:hint="eastAsia"/>
          <w:bCs/>
          <w:sz w:val="18"/>
          <w:szCs w:val="18"/>
        </w:rPr>
        <w:t>署名为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eastAsiaTheme="minorEastAsia"/>
                <w:sz w:val="18"/>
                <w:szCs w:val="18"/>
              </w:rPr>
              <w:lastRenderedPageBreak/>
              <w:br w:type="page"/>
            </w:r>
            <w:r w:rsidRPr="00470CE8">
              <w:rPr>
                <w:rFonts w:ascii="宋体" w:hAnsi="宋体" w:cs="宋体" w:hint="eastAsia"/>
                <w:b/>
                <w:bCs/>
                <w:szCs w:val="21"/>
              </w:rPr>
              <w:t>Ⅳ</w:t>
            </w:r>
            <w:r w:rsidRPr="00470CE8">
              <w:rPr>
                <w:b/>
                <w:bCs/>
                <w:szCs w:val="21"/>
              </w:rPr>
              <w:t>-</w:t>
            </w:r>
            <w:r w:rsidRPr="00470CE8">
              <w:rPr>
                <w:rFonts w:hint="eastAsia"/>
                <w:b/>
                <w:bCs/>
                <w:szCs w:val="21"/>
              </w:rPr>
              <w:t>4</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sidR="004C18F3" w:rsidRPr="00470CE8">
        <w:rPr>
          <w:rFonts w:eastAsiaTheme="minorEastAsia" w:hint="eastAsia"/>
          <w:bCs/>
          <w:sz w:val="18"/>
          <w:szCs w:val="18"/>
        </w:rPr>
        <w:t>限填近五年完成并转化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（限填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近五年举办的主要国际国内学术会议</w:t>
            </w:r>
            <w:r w:rsidRPr="00470CE8">
              <w:rPr>
                <w:rFonts w:eastAsia="仿宋_GB2312"/>
              </w:rPr>
              <w:t>（限填</w:t>
            </w:r>
            <w:r w:rsidRPr="00470CE8">
              <w:rPr>
                <w:rFonts w:eastAsia="仿宋_GB2312"/>
              </w:rPr>
              <w:t>5</w:t>
            </w:r>
            <w:r w:rsidRPr="00470CE8">
              <w:rPr>
                <w:rFonts w:eastAsia="仿宋_GB2312"/>
              </w:rPr>
              <w:t>项）</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（限填</w:t>
            </w:r>
            <w:r w:rsidRPr="00470CE8">
              <w:rPr>
                <w:rFonts w:eastAsia="仿宋_GB2312" w:hint="eastAsia"/>
              </w:rPr>
              <w:t>10</w:t>
            </w:r>
            <w:r w:rsidRPr="00470CE8">
              <w:rPr>
                <w:rFonts w:eastAsia="仿宋_GB2312" w:hint="eastAsia"/>
              </w:rPr>
              <w:t>项）</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lastRenderedPageBreak/>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外文数据库数（个）</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（限填</w:t>
            </w:r>
            <w:r w:rsidRPr="00470CE8">
              <w:rPr>
                <w:rFonts w:eastAsia="仿宋_GB2312"/>
                <w:szCs w:val="21"/>
              </w:rPr>
              <w:t>5</w:t>
            </w:r>
            <w:r w:rsidRPr="00470CE8">
              <w:rPr>
                <w:rFonts w:eastAsia="仿宋_GB2312"/>
                <w:szCs w:val="21"/>
              </w:rPr>
              <w:t>项）</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B9774F">
        <w:trPr>
          <w:trHeight w:val="4081"/>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4C18F3" w:rsidRPr="00470CE8" w:rsidTr="00B9774F">
        <w:trPr>
          <w:cantSplit/>
          <w:trHeight w:val="7767"/>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3D41C2">
            <w:pPr>
              <w:spacing w:line="500" w:lineRule="atLeast"/>
              <w:ind w:firstLineChars="50" w:firstLine="120"/>
              <w:rPr>
                <w:rFonts w:ascii="仿宋_GB2312" w:eastAsia="仿宋_GB2312"/>
                <w:sz w:val="24"/>
              </w:rPr>
            </w:pPr>
            <w:r w:rsidRPr="006C6D84">
              <w:rPr>
                <w:rFonts w:ascii="仿宋_GB2312" w:eastAsia="仿宋_GB2312" w:hint="eastAsia"/>
                <w:sz w:val="24"/>
              </w:rPr>
              <w:t xml:space="preserve">            主席：（学位评定委员会章）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B9774F">
      <w:pPr>
        <w:snapToGrid w:val="0"/>
        <w:spacing w:line="300" w:lineRule="exact"/>
        <w:ind w:leftChars="100" w:left="570" w:hangingChars="200" w:hanging="360"/>
        <w:rPr>
          <w:rFonts w:eastAsiaTheme="minorEastAsia"/>
          <w:bCs/>
          <w:sz w:val="18"/>
          <w:szCs w:val="18"/>
        </w:rPr>
      </w:pPr>
    </w:p>
    <w:sectPr w:rsidR="00F909C0" w:rsidRPr="00470CE8" w:rsidSect="003D41C2">
      <w:headerReference w:type="default" r:id="rId12"/>
      <w:footerReference w:type="default" r:id="rId13"/>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F18" w:rsidRDefault="00802F18" w:rsidP="004C18F3">
      <w:r>
        <w:separator/>
      </w:r>
    </w:p>
  </w:endnote>
  <w:endnote w:type="continuationSeparator" w:id="1">
    <w:p w:rsidR="00802F18" w:rsidRDefault="00802F18" w:rsidP="004C18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pPr>
      <w:pStyle w:val="a4"/>
      <w:jc w:val="center"/>
    </w:pPr>
  </w:p>
  <w:p w:rsidR="005F229C" w:rsidRPr="00FD0910" w:rsidRDefault="005F229C" w:rsidP="0035094D">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Pr="00007296" w:rsidRDefault="00182004" w:rsidP="0000729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F18" w:rsidRDefault="00802F18" w:rsidP="004C18F3">
      <w:r>
        <w:separator/>
      </w:r>
    </w:p>
  </w:footnote>
  <w:footnote w:type="continuationSeparator" w:id="1">
    <w:p w:rsidR="00802F18" w:rsidRDefault="00802F18" w:rsidP="004C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D41C2"/>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5AE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2F18"/>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4AE6"/>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74F"/>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2B12"/>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24AB-3798-4214-9FE1-665EC478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1199</Words>
  <Characters>6838</Characters>
  <Application>Microsoft Office Word</Application>
  <DocSecurity>0</DocSecurity>
  <Lines>56</Lines>
  <Paragraphs>16</Paragraphs>
  <ScaleCrop>false</ScaleCrop>
  <Company>微软公司</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admin</cp:lastModifiedBy>
  <cp:revision>7</cp:revision>
  <cp:lastPrinted>2017-03-20T03:15:00Z</cp:lastPrinted>
  <dcterms:created xsi:type="dcterms:W3CDTF">2017-05-15T01:26:00Z</dcterms:created>
  <dcterms:modified xsi:type="dcterms:W3CDTF">2017-06-13T08:13:00Z</dcterms:modified>
</cp:coreProperties>
</file>